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8F" w:rsidRDefault="00025C40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ALLEGATO B – </w:t>
      </w:r>
      <w:r w:rsidR="00AD1388">
        <w:rPr>
          <w:rFonts w:ascii="Times New Roman" w:hAnsi="Times New Roman" w:cs="Times New Roman"/>
          <w:sz w:val="22"/>
          <w:szCs w:val="22"/>
        </w:rPr>
        <w:t xml:space="preserve"> </w:t>
      </w:r>
      <w:r w:rsidR="009D6980">
        <w:rPr>
          <w:rFonts w:ascii="Times New Roman" w:hAnsi="Times New Roman" w:cs="Times New Roman"/>
          <w:sz w:val="22"/>
          <w:szCs w:val="22"/>
        </w:rPr>
        <w:t xml:space="preserve">Selezione </w:t>
      </w:r>
      <w:r w:rsidR="009D6980" w:rsidRPr="00DC514C">
        <w:rPr>
          <w:rFonts w:ascii="Times New Roman" w:hAnsi="Times New Roman" w:cs="Times New Roman"/>
        </w:rPr>
        <w:t>di un docente</w:t>
      </w:r>
      <w:r w:rsidR="009D6980">
        <w:rPr>
          <w:rFonts w:ascii="Times New Roman" w:hAnsi="Times New Roman" w:cs="Times New Roman"/>
          <w:b/>
        </w:rPr>
        <w:t xml:space="preserve"> </w:t>
      </w:r>
      <w:r w:rsidR="00BA0581" w:rsidRPr="00BA0581">
        <w:rPr>
          <w:rFonts w:ascii="Times New Roman" w:hAnsi="Times New Roman" w:cs="Times New Roman"/>
        </w:rPr>
        <w:t>interno</w:t>
      </w:r>
      <w:r w:rsidR="00BA0581">
        <w:rPr>
          <w:rFonts w:ascii="Times New Roman" w:hAnsi="Times New Roman" w:cs="Times New Roman"/>
          <w:b/>
        </w:rPr>
        <w:t xml:space="preserve"> </w:t>
      </w:r>
      <w:r w:rsidR="009D6980" w:rsidRPr="003C2582">
        <w:rPr>
          <w:rFonts w:ascii="Times New Roman" w:hAnsi="Times New Roman" w:cs="Times New Roman"/>
        </w:rPr>
        <w:t xml:space="preserve">Formatore del personale scolastico. </w:t>
      </w:r>
      <w:r w:rsidR="009D6980">
        <w:rPr>
          <w:rFonts w:ascii="Times New Roman" w:hAnsi="Times New Roman" w:cs="Times New Roman"/>
        </w:rPr>
        <w:t xml:space="preserve">Progetto </w:t>
      </w:r>
      <w:r w:rsidR="009D6980" w:rsidRPr="003C2582">
        <w:rPr>
          <w:rFonts w:ascii="Times New Roman" w:hAnsi="Times New Roman" w:cs="Times New Roman"/>
        </w:rPr>
        <w:t xml:space="preserve">Azioni di coinvolgimento degli </w:t>
      </w:r>
      <w:r w:rsidR="009D6980" w:rsidRPr="00410BD8">
        <w:rPr>
          <w:rFonts w:ascii="Times New Roman" w:hAnsi="Times New Roman" w:cs="Times New Roman"/>
          <w:bCs/>
        </w:rPr>
        <w:t>animatori digitali</w:t>
      </w:r>
      <w:r w:rsidR="009D6980" w:rsidRPr="003C2582">
        <w:rPr>
          <w:rFonts w:ascii="Times New Roman" w:hAnsi="Times New Roman" w:cs="Times New Roman"/>
          <w:b/>
          <w:bCs/>
        </w:rPr>
        <w:t xml:space="preserve"> </w:t>
      </w:r>
      <w:r w:rsidR="009D6980" w:rsidRPr="003C2582">
        <w:rPr>
          <w:rFonts w:ascii="Times New Roman" w:hAnsi="Times New Roman" w:cs="Times New Roman"/>
        </w:rPr>
        <w:t>nell’ambito della linea di investimento 2.1 “</w:t>
      </w:r>
      <w:r w:rsidR="009D6980" w:rsidRPr="003C2582">
        <w:rPr>
          <w:rFonts w:ascii="Times New Roman" w:hAnsi="Times New Roman" w:cs="Times New Roman"/>
          <w:i/>
          <w:iCs/>
        </w:rPr>
        <w:t>Didattica digitale integrata e formazione alla transizione digitale per il personale scolastico</w:t>
      </w:r>
      <w:r w:rsidR="009D6980" w:rsidRPr="003C2582">
        <w:rPr>
          <w:rFonts w:ascii="Times New Roman" w:hAnsi="Times New Roman" w:cs="Times New Roman"/>
        </w:rPr>
        <w:t>” di cui alla Missione 4 – Componente 1 – del PNR</w:t>
      </w:r>
      <w:r w:rsidR="00076CE6">
        <w:rPr>
          <w:rFonts w:ascii="Times New Roman" w:hAnsi="Times New Roman" w:cs="Times New Roman"/>
        </w:rPr>
        <w:t>R</w:t>
      </w:r>
      <w:r w:rsidR="009D6980" w:rsidRPr="003C2582">
        <w:rPr>
          <w:rFonts w:ascii="Times New Roman" w:hAnsi="Times New Roman" w:cs="Times New Roman"/>
        </w:rPr>
        <w:t xml:space="preserve"> - </w:t>
      </w:r>
      <w:r w:rsidR="00022A8F" w:rsidRPr="003C2582">
        <w:rPr>
          <w:rFonts w:ascii="Times New Roman" w:hAnsi="Times New Roman" w:cs="Times New Roman"/>
          <w:b/>
        </w:rPr>
        <w:t>Codice progetto:</w:t>
      </w:r>
      <w:r w:rsidR="00022A8F">
        <w:rPr>
          <w:rFonts w:ascii="Times New Roman" w:hAnsi="Times New Roman" w:cs="Times New Roman"/>
          <w:b/>
          <w:color w:val="212529"/>
        </w:rPr>
        <w:t xml:space="preserve"> M4C1I2.1-2022-941-P-5458-</w:t>
      </w:r>
      <w:r w:rsidR="00022A8F" w:rsidRPr="003C2582">
        <w:rPr>
          <w:rFonts w:ascii="Times New Roman" w:hAnsi="Times New Roman" w:cs="Times New Roman"/>
          <w:b/>
          <w:color w:val="212529"/>
          <w:sz w:val="20"/>
          <w:szCs w:val="20"/>
        </w:rPr>
        <w:t xml:space="preserve"> </w:t>
      </w:r>
      <w:proofErr w:type="gramStart"/>
      <w:r w:rsidR="00022A8F">
        <w:rPr>
          <w:rFonts w:ascii="Times New Roman" w:hAnsi="Times New Roman" w:cs="Times New Roman"/>
          <w:b/>
          <w:color w:val="212529"/>
        </w:rPr>
        <w:t>CUP:I</w:t>
      </w:r>
      <w:proofErr w:type="gramEnd"/>
      <w:r w:rsidR="00022A8F">
        <w:rPr>
          <w:rFonts w:ascii="Times New Roman" w:hAnsi="Times New Roman" w:cs="Times New Roman"/>
          <w:b/>
          <w:color w:val="212529"/>
        </w:rPr>
        <w:t>44D22001200006</w:t>
      </w:r>
    </w:p>
    <w:p w:rsidR="0099653B" w:rsidRDefault="0099653B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701"/>
      </w:tblGrid>
      <w:tr w:rsidR="0099653B" w:rsidRPr="0049574B" w:rsidTr="0099653B">
        <w:trPr>
          <w:trHeight w:val="3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53B" w:rsidRPr="0049574B" w:rsidRDefault="0099653B" w:rsidP="0099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eastAsia="Arial"/>
                <w:b/>
              </w:rPr>
            </w:pPr>
            <w:r w:rsidRPr="0049574B">
              <w:rPr>
                <w:rFonts w:eastAsia="Arial"/>
                <w:b/>
              </w:rPr>
              <w:t xml:space="preserve">1° </w:t>
            </w:r>
            <w:proofErr w:type="spellStart"/>
            <w:r w:rsidRPr="0049574B">
              <w:rPr>
                <w:rFonts w:eastAsia="Arial"/>
                <w:b/>
              </w:rPr>
              <w:t>Macrocriterio</w:t>
            </w:r>
            <w:proofErr w:type="spellEnd"/>
            <w:r w:rsidRPr="0049574B">
              <w:rPr>
                <w:rFonts w:eastAsia="Arial"/>
                <w:b/>
              </w:rPr>
              <w:t xml:space="preserve">: Titoli di Studio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653B" w:rsidRPr="0049574B" w:rsidRDefault="0099653B" w:rsidP="0099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 w:rsidRPr="0049574B">
              <w:rPr>
                <w:rFonts w:eastAsia="Arial"/>
                <w:b/>
              </w:rPr>
              <w:t>Punti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653B" w:rsidRPr="0099653B" w:rsidRDefault="0099653B" w:rsidP="0099653B">
            <w:pPr>
              <w:snapToGrid w:val="0"/>
              <w:rPr>
                <w:b/>
              </w:rPr>
            </w:pPr>
            <w:r w:rsidRPr="0099653B">
              <w:rPr>
                <w:b/>
              </w:rPr>
              <w:t>Punteggio auto assegnata dal candidato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653B" w:rsidRPr="0099653B" w:rsidRDefault="0099653B" w:rsidP="0099653B">
            <w:pPr>
              <w:snapToGrid w:val="0"/>
              <w:rPr>
                <w:b/>
              </w:rPr>
            </w:pPr>
            <w:r w:rsidRPr="0099653B">
              <w:rPr>
                <w:b/>
              </w:rPr>
              <w:t>Punteggio assegnato dalla Commissione</w:t>
            </w: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Laurea Triennale valida (Laurea tecnica o equipollente)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fino a 89 ………………</w:t>
            </w:r>
            <w:proofErr w:type="gramStart"/>
            <w:r w:rsidRPr="0049574B">
              <w:rPr>
                <w:rFonts w:eastAsia="Arial"/>
              </w:rPr>
              <w:t>…….</w:t>
            </w:r>
            <w:proofErr w:type="gramEnd"/>
            <w:r w:rsidRPr="0049574B">
              <w:rPr>
                <w:rFonts w:eastAsia="Arial"/>
              </w:rPr>
              <w:t>. 1 punto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da 90 a 104</w:t>
            </w:r>
            <w:proofErr w:type="gramStart"/>
            <w:r w:rsidRPr="0049574B">
              <w:rPr>
                <w:rFonts w:eastAsia="Arial"/>
              </w:rPr>
              <w:t xml:space="preserve"> ..</w:t>
            </w:r>
            <w:proofErr w:type="gramEnd"/>
            <w:r w:rsidRPr="0049574B">
              <w:rPr>
                <w:rFonts w:eastAsia="Arial"/>
              </w:rPr>
              <w:t>……………. … 2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da 105 in poi ……………. … 3 punti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1F7A0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 xml:space="preserve">Laurea specialistica o vecchio ordinamento </w:t>
            </w:r>
            <w:proofErr w:type="gramStart"/>
            <w:r w:rsidRPr="0049574B">
              <w:rPr>
                <w:rFonts w:eastAsia="Arial"/>
              </w:rPr>
              <w:t>valida  (</w:t>
            </w:r>
            <w:proofErr w:type="gramEnd"/>
            <w:r w:rsidRPr="0049574B">
              <w:rPr>
                <w:rFonts w:eastAsia="Arial"/>
              </w:rPr>
              <w:t xml:space="preserve">Laurea tecnica o </w:t>
            </w:r>
            <w:proofErr w:type="spellStart"/>
            <w:r w:rsidRPr="0049574B">
              <w:rPr>
                <w:rFonts w:eastAsia="Arial"/>
              </w:rPr>
              <w:t>o</w:t>
            </w:r>
            <w:proofErr w:type="spellEnd"/>
            <w:r w:rsidRPr="0049574B">
              <w:rPr>
                <w:rFonts w:eastAsia="Arial"/>
              </w:rPr>
              <w:t xml:space="preserve"> equipollente)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fino a 89 ………………</w:t>
            </w:r>
            <w:proofErr w:type="gramStart"/>
            <w:r w:rsidRPr="0049574B">
              <w:rPr>
                <w:rFonts w:eastAsia="Arial"/>
              </w:rPr>
              <w:t>…….</w:t>
            </w:r>
            <w:proofErr w:type="gramEnd"/>
            <w:r w:rsidRPr="0049574B">
              <w:rPr>
                <w:rFonts w:eastAsia="Arial"/>
              </w:rPr>
              <w:t>. 4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da 90 a 99 ………</w:t>
            </w:r>
            <w:proofErr w:type="gramStart"/>
            <w:r w:rsidRPr="0049574B">
              <w:rPr>
                <w:rFonts w:eastAsia="Arial"/>
              </w:rPr>
              <w:t>…….</w:t>
            </w:r>
            <w:proofErr w:type="gramEnd"/>
            <w:r w:rsidRPr="0049574B">
              <w:rPr>
                <w:rFonts w:eastAsia="Arial"/>
              </w:rPr>
              <w:t>.…… 5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da 100 a 104 ……</w:t>
            </w:r>
            <w:proofErr w:type="gramStart"/>
            <w:r w:rsidRPr="0049574B">
              <w:rPr>
                <w:rFonts w:eastAsia="Arial"/>
              </w:rPr>
              <w:t>…….</w:t>
            </w:r>
            <w:proofErr w:type="gramEnd"/>
            <w:r w:rsidRPr="0049574B">
              <w:rPr>
                <w:rFonts w:eastAsia="Arial"/>
              </w:rPr>
              <w:t>.…..  6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da 105 a 110 e lode</w:t>
            </w:r>
            <w:proofErr w:type="gramStart"/>
            <w:r w:rsidRPr="0049574B">
              <w:rPr>
                <w:rFonts w:eastAsia="Arial"/>
              </w:rPr>
              <w:t>…….</w:t>
            </w:r>
            <w:proofErr w:type="gramEnd"/>
            <w:r w:rsidRPr="0049574B">
              <w:rPr>
                <w:rFonts w:eastAsia="Arial"/>
              </w:rPr>
              <w:t>.… 7 punti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</w:rPr>
            </w:pP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Corso di perfezionamento / Master annuale inerente il profilo per cui si candida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Esperienza come docenza universitaria nel settore ICT/Fondi Europei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1 punto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Pubblicazione riferita a progettazione didattica (2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  <w:b/>
              </w:rPr>
              <w:t xml:space="preserve">2° </w:t>
            </w:r>
            <w:proofErr w:type="spellStart"/>
            <w:r w:rsidRPr="0049574B">
              <w:rPr>
                <w:rFonts w:eastAsia="Arial"/>
                <w:b/>
              </w:rPr>
              <w:t>Macrocriterio</w:t>
            </w:r>
            <w:proofErr w:type="spellEnd"/>
            <w:r w:rsidRPr="0049574B">
              <w:rPr>
                <w:rFonts w:eastAsia="Arial"/>
                <w:b/>
              </w:rPr>
              <w:t>: Titoli Culturali Specifici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 xml:space="preserve">Competenze specifiche certificate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punto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Certificazioni Informatiche (1 punto per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Certificazioni professionali per corsi specialistici (1 punto per ogni corso) relativi all’ambito di interesse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Certificazioni inerenti la sicurezza (Lg. 81/08) (si valuta un solo titolo)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Incarico di animatore Digitale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Iscrizione all’Albo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punto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  <w:b/>
              </w:rPr>
              <w:t xml:space="preserve">3° </w:t>
            </w:r>
            <w:proofErr w:type="spellStart"/>
            <w:r w:rsidRPr="0049574B">
              <w:rPr>
                <w:rFonts w:eastAsia="Arial"/>
                <w:b/>
              </w:rPr>
              <w:t>Macrocriterio</w:t>
            </w:r>
            <w:proofErr w:type="spellEnd"/>
            <w:r w:rsidRPr="0049574B">
              <w:rPr>
                <w:rFonts w:eastAsia="Arial"/>
                <w:b/>
              </w:rPr>
              <w:t>: Titoli di servizio o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Esperienza lavorativa come formatori in ambito di didattica metodologica (2 punti per ogni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Anzianità di servizio (1 punti per anno) o Esperienze lavorative extra Enti scolastici professionalmente rilevanti dimostrabili pertinenti con l’incarico (1 punto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</w:rPr>
            </w:pPr>
            <w:r w:rsidRPr="0049574B">
              <w:rPr>
                <w:rFonts w:eastAsia="Arial"/>
              </w:rPr>
              <w:t>Esperienze lavorative come creatore di ambienti didattici innovativi (1 punto per ogni progetto)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Max 18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8D12B2"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022A8F">
              <w:rPr>
                <w:b/>
                <w:sz w:val="24"/>
                <w:szCs w:val="24"/>
              </w:rPr>
              <w:t xml:space="preserve">TOTALE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</w:tbl>
    <w:p w:rsidR="0099653B" w:rsidRDefault="0099653B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p w:rsidR="0099653B" w:rsidRDefault="0099653B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p w:rsidR="00AD1388" w:rsidRPr="00F00EED" w:rsidRDefault="00AD1388" w:rsidP="00AD1388">
      <w:pPr>
        <w:ind w:right="-1"/>
        <w:jc w:val="both"/>
      </w:pPr>
    </w:p>
    <w:p w:rsidR="00AD1388" w:rsidRPr="00F00EED" w:rsidRDefault="00AD1388" w:rsidP="00AD1388">
      <w:pPr>
        <w:ind w:left="284" w:right="-1" w:hanging="284"/>
        <w:jc w:val="both"/>
        <w:rPr>
          <w:b/>
        </w:rPr>
      </w:pPr>
      <w:r w:rsidRPr="00F00EED">
        <w:t xml:space="preserve">         Data</w:t>
      </w:r>
      <w:r w:rsidRPr="00F00EED">
        <w:tab/>
      </w:r>
      <w:r w:rsidRPr="00F00EED">
        <w:tab/>
      </w:r>
      <w:r w:rsidRPr="00F00EED">
        <w:tab/>
      </w:r>
      <w:r w:rsidRPr="00F00EED">
        <w:tab/>
      </w:r>
      <w:r w:rsidRPr="00F00EED">
        <w:tab/>
      </w:r>
      <w:r w:rsidRPr="00F00EED">
        <w:tab/>
        <w:t xml:space="preserve">        Firma</w:t>
      </w:r>
      <w:r w:rsidRPr="00F00EED">
        <w:tab/>
        <w:t>___________________________</w:t>
      </w:r>
    </w:p>
    <w:p w:rsidR="00AD1388" w:rsidRPr="00025C40" w:rsidRDefault="00AD1388">
      <w:pPr>
        <w:rPr>
          <w:sz w:val="22"/>
          <w:szCs w:val="22"/>
        </w:rPr>
      </w:pPr>
    </w:p>
    <w:sectPr w:rsidR="00AD1388" w:rsidRPr="00025C40" w:rsidSect="008F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E0"/>
    <w:rsid w:val="00022A8F"/>
    <w:rsid w:val="00025C40"/>
    <w:rsid w:val="0007609A"/>
    <w:rsid w:val="00076CE6"/>
    <w:rsid w:val="000F1A06"/>
    <w:rsid w:val="001408DD"/>
    <w:rsid w:val="00293041"/>
    <w:rsid w:val="002E5153"/>
    <w:rsid w:val="00383821"/>
    <w:rsid w:val="004717A4"/>
    <w:rsid w:val="00491199"/>
    <w:rsid w:val="006F4DE6"/>
    <w:rsid w:val="008F5092"/>
    <w:rsid w:val="00981D4F"/>
    <w:rsid w:val="0099610E"/>
    <w:rsid w:val="0099653B"/>
    <w:rsid w:val="009D6980"/>
    <w:rsid w:val="00A3380F"/>
    <w:rsid w:val="00AD1388"/>
    <w:rsid w:val="00B9515F"/>
    <w:rsid w:val="00B964D6"/>
    <w:rsid w:val="00BA0581"/>
    <w:rsid w:val="00BD77C9"/>
    <w:rsid w:val="00C00C0A"/>
    <w:rsid w:val="00CB6BEF"/>
    <w:rsid w:val="00CF2C83"/>
    <w:rsid w:val="00CF5D8D"/>
    <w:rsid w:val="00E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B66F-9AB0-45F8-A45B-028AC7A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D138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4968-2457-4C9D-9CD7-F352AEC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client10</dc:creator>
  <cp:lastModifiedBy>Barbara Contessi</cp:lastModifiedBy>
  <cp:revision>2</cp:revision>
  <dcterms:created xsi:type="dcterms:W3CDTF">2024-01-19T15:13:00Z</dcterms:created>
  <dcterms:modified xsi:type="dcterms:W3CDTF">2024-01-19T15:13:00Z</dcterms:modified>
</cp:coreProperties>
</file>